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32" w:rsidRDefault="00920DD6" w:rsidP="00023C40">
      <w:pPr>
        <w:pStyle w:val="Heading2"/>
        <w:spacing w:before="0" w:after="240"/>
      </w:pPr>
      <w:r>
        <w:t>Monitoring &amp; Evaluation</w:t>
      </w:r>
      <w:r w:rsidR="002B3ED3">
        <w:t xml:space="preserve"> (</w:t>
      </w:r>
      <w:r>
        <w:t>M&amp;E</w:t>
      </w:r>
      <w:r w:rsidR="002B3ED3">
        <w:t>)</w:t>
      </w:r>
      <w:r w:rsidR="004C22F7">
        <w:t xml:space="preserve"> </w:t>
      </w:r>
      <w:r>
        <w:t xml:space="preserve">Framework </w:t>
      </w:r>
      <w:r w:rsidR="004C22F7">
        <w:t>Template</w:t>
      </w: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1417"/>
        <w:gridCol w:w="1273"/>
        <w:gridCol w:w="1704"/>
        <w:gridCol w:w="1559"/>
        <w:gridCol w:w="1701"/>
        <w:gridCol w:w="1418"/>
      </w:tblGrid>
      <w:tr w:rsidR="00E55E00" w:rsidRPr="00E55E00" w:rsidTr="00C81928">
        <w:tc>
          <w:tcPr>
            <w:tcW w:w="127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55E00" w:rsidRPr="00E55E00" w:rsidRDefault="00E55E00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  <w:p w:rsidR="00E55E00" w:rsidRPr="00E55E00" w:rsidRDefault="00E55E00" w:rsidP="00E55E00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How is it calculated?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BASELINE</w:t>
            </w:r>
          </w:p>
          <w:p w:rsidR="00E55E00" w:rsidRPr="00E55E00" w:rsidRDefault="00E55E00" w:rsidP="00A34814">
            <w:pPr>
              <w:spacing w:before="120" w:after="120"/>
              <w:rPr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What is the current value?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TARGET</w:t>
            </w:r>
          </w:p>
          <w:p w:rsidR="00E55E00" w:rsidRPr="00E55E00" w:rsidRDefault="00E55E00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What is the target value?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 xml:space="preserve">DATA SOURCE </w:t>
            </w:r>
          </w:p>
          <w:p w:rsidR="00E55E00" w:rsidRPr="00E55E00" w:rsidRDefault="00E55E00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How will it be measured?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FREQUENCY</w:t>
            </w:r>
          </w:p>
          <w:p w:rsidR="00E55E00" w:rsidRPr="00E55E00" w:rsidRDefault="00E55E00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How often will it be measured?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RESPONSIBLE</w:t>
            </w:r>
          </w:p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Who will measure it?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55E00" w:rsidRPr="00E55E00" w:rsidRDefault="00E55E00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 xml:space="preserve">REPORTING </w:t>
            </w:r>
          </w:p>
          <w:p w:rsidR="00E55E00" w:rsidRPr="00E55E00" w:rsidRDefault="00E55E00" w:rsidP="004C22F7">
            <w:pPr>
              <w:spacing w:before="120" w:after="120"/>
              <w:rPr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Where will it be reported?</w:t>
            </w:r>
          </w:p>
        </w:tc>
      </w:tr>
      <w:tr w:rsidR="00BE2B7C" w:rsidRPr="00E55E00" w:rsidTr="00F83D28">
        <w:tc>
          <w:tcPr>
            <w:tcW w:w="1276" w:type="dxa"/>
            <w:shd w:val="clear" w:color="auto" w:fill="D9D9D9" w:themeFill="background1" w:themeFillShade="D9"/>
          </w:tcPr>
          <w:p w:rsidR="00BE2B7C" w:rsidRPr="00E55E00" w:rsidRDefault="00BE2B7C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2410" w:type="dxa"/>
            <w:shd w:val="clear" w:color="auto" w:fill="auto"/>
          </w:tcPr>
          <w:p w:rsidR="00BE2B7C" w:rsidRPr="00F83D28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E2B7C" w:rsidRPr="00F83D28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B7C" w:rsidRPr="00E55E00" w:rsidTr="00F83D28">
        <w:tc>
          <w:tcPr>
            <w:tcW w:w="1276" w:type="dxa"/>
            <w:shd w:val="clear" w:color="auto" w:fill="D9D9D9" w:themeFill="background1" w:themeFillShade="D9"/>
          </w:tcPr>
          <w:p w:rsidR="00BE2B7C" w:rsidRPr="00E55E00" w:rsidRDefault="00BE2B7C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2410" w:type="dxa"/>
            <w:shd w:val="clear" w:color="auto" w:fill="auto"/>
          </w:tcPr>
          <w:p w:rsidR="00BE2B7C" w:rsidRPr="00F83D28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E2B7C" w:rsidRPr="00F83D28" w:rsidRDefault="00BE2B7C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E2B7C" w:rsidRPr="00F83D28" w:rsidRDefault="00BE2B7C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28" w:rsidRPr="00E55E00" w:rsidTr="00F83D28">
        <w:trPr>
          <w:trHeight w:val="458"/>
        </w:trPr>
        <w:tc>
          <w:tcPr>
            <w:tcW w:w="1276" w:type="dxa"/>
            <w:shd w:val="clear" w:color="auto" w:fill="D9D9D9" w:themeFill="background1" w:themeFillShade="D9"/>
          </w:tcPr>
          <w:p w:rsidR="00F83D28" w:rsidRPr="00E55E00" w:rsidRDefault="00F83D28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Outputs</w:t>
            </w:r>
          </w:p>
        </w:tc>
        <w:tc>
          <w:tcPr>
            <w:tcW w:w="2410" w:type="dxa"/>
            <w:shd w:val="clear" w:color="auto" w:fill="auto"/>
          </w:tcPr>
          <w:p w:rsidR="00F83D28" w:rsidRPr="00F83D28" w:rsidRDefault="00F83D28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3D28" w:rsidRPr="00F83D28" w:rsidRDefault="00F83D28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D28" w:rsidRPr="00E55E00" w:rsidTr="00F83D28">
        <w:trPr>
          <w:trHeight w:val="239"/>
        </w:trPr>
        <w:tc>
          <w:tcPr>
            <w:tcW w:w="1276" w:type="dxa"/>
            <w:shd w:val="clear" w:color="auto" w:fill="D9D9D9" w:themeFill="background1" w:themeFillShade="D9"/>
          </w:tcPr>
          <w:p w:rsidR="00F83D28" w:rsidRPr="00E55E00" w:rsidRDefault="00F83D28" w:rsidP="00BE2B7C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Activities</w:t>
            </w:r>
          </w:p>
        </w:tc>
        <w:tc>
          <w:tcPr>
            <w:tcW w:w="2410" w:type="dxa"/>
            <w:shd w:val="clear" w:color="auto" w:fill="auto"/>
          </w:tcPr>
          <w:p w:rsidR="00F83D28" w:rsidRPr="00F83D28" w:rsidRDefault="00F83D28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3D28" w:rsidRPr="00F83D28" w:rsidRDefault="00F83D28" w:rsidP="00BE2B7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83D28" w:rsidRPr="00F83D28" w:rsidRDefault="00F83D28" w:rsidP="00BE2B7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E2048" w:rsidRDefault="002E2048" w:rsidP="004C22F7"/>
    <w:p w:rsidR="00FE52FB" w:rsidRDefault="00FE52FB" w:rsidP="004C22F7"/>
    <w:p w:rsidR="00FE52FB" w:rsidRDefault="00FE52FB" w:rsidP="004C22F7"/>
    <w:p w:rsidR="00FE52FB" w:rsidRPr="002E2048" w:rsidRDefault="00FE52FB" w:rsidP="004C22F7"/>
    <w:sectPr w:rsidR="00FE52FB" w:rsidRPr="002E2048" w:rsidSect="00A34814">
      <w:headerReference w:type="default" r:id="rId8"/>
      <w:footerReference w:type="default" r:id="rId9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04" w:rsidRDefault="00F86D04" w:rsidP="002E2048">
      <w:pPr>
        <w:spacing w:before="0" w:after="0" w:line="240" w:lineRule="auto"/>
      </w:pPr>
      <w:r>
        <w:separator/>
      </w:r>
    </w:p>
  </w:endnote>
  <w:endnote w:type="continuationSeparator" w:id="0">
    <w:p w:rsidR="00F86D04" w:rsidRDefault="00F86D04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06" w:rsidRPr="006C53EA" w:rsidRDefault="002E6AEF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Attribution-ShareAlike 3.0 Unported License</w:t>
      </w:r>
    </w:hyperlink>
    <w:r>
      <w:rPr>
        <w:rFonts w:cs="Arial"/>
        <w:color w:val="333333"/>
      </w:rPr>
      <w:t xml:space="preserve">. </w:t>
    </w:r>
    <w:r w:rsidR="00EC60AD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F83D28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04" w:rsidRDefault="00F86D04" w:rsidP="002E2048">
      <w:pPr>
        <w:spacing w:before="0" w:after="0" w:line="240" w:lineRule="auto"/>
      </w:pPr>
      <w:r>
        <w:separator/>
      </w:r>
    </w:p>
  </w:footnote>
  <w:footnote w:type="continuationSeparator" w:id="0">
    <w:p w:rsidR="00F86D04" w:rsidRDefault="00F86D04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2623869" wp14:editId="4D1AEC7C">
          <wp:simplePos x="0" y="0"/>
          <wp:positionH relativeFrom="margin">
            <wp:posOffset>6953885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DD6" w:rsidRPr="00920DD6">
      <w:t xml:space="preserve"> </w:t>
    </w:r>
    <w:r w:rsidR="00920DD6" w:rsidRPr="00920DD6">
      <w:rPr>
        <w:iCs/>
        <w:noProof/>
        <w:sz w:val="24"/>
        <w:szCs w:val="22"/>
        <w:lang w:eastAsia="en-AU" w:bidi="km-KH"/>
      </w:rPr>
      <w:t>Monitoring &amp; Evaluation (M&amp;E) Framework</w:t>
    </w:r>
    <w:r w:rsidR="004C22F7" w:rsidRPr="00920DD6">
      <w:rPr>
        <w:iCs/>
        <w:noProof/>
        <w:sz w:val="24"/>
        <w:szCs w:val="22"/>
        <w:lang w:eastAsia="en-AU" w:bidi="km-KH"/>
      </w:rPr>
      <w:t xml:space="preserve"> Template</w:t>
    </w:r>
    <w:r w:rsidR="002E6AEF" w:rsidRPr="00920DD6">
      <w:rPr>
        <w:iCs/>
        <w:noProof/>
        <w:sz w:val="24"/>
        <w:szCs w:val="22"/>
        <w:lang w:eastAsia="en-AU" w:bidi="km-KH"/>
      </w:rPr>
      <w:t xml:space="preserve"> -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9451F"/>
    <w:rsid w:val="000C79C5"/>
    <w:rsid w:val="001353E8"/>
    <w:rsid w:val="00147771"/>
    <w:rsid w:val="00176249"/>
    <w:rsid w:val="001807EF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32EB2"/>
    <w:rsid w:val="00337DD4"/>
    <w:rsid w:val="003A3442"/>
    <w:rsid w:val="003C52CC"/>
    <w:rsid w:val="00434D8E"/>
    <w:rsid w:val="00463B11"/>
    <w:rsid w:val="004818CC"/>
    <w:rsid w:val="00495CC8"/>
    <w:rsid w:val="004B2A1E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841EA"/>
    <w:rsid w:val="005A2FC7"/>
    <w:rsid w:val="005B1237"/>
    <w:rsid w:val="005D7937"/>
    <w:rsid w:val="005E4754"/>
    <w:rsid w:val="006333FC"/>
    <w:rsid w:val="006411EC"/>
    <w:rsid w:val="00647412"/>
    <w:rsid w:val="00662D45"/>
    <w:rsid w:val="00665968"/>
    <w:rsid w:val="006819FD"/>
    <w:rsid w:val="00682EF9"/>
    <w:rsid w:val="006A0670"/>
    <w:rsid w:val="006A1680"/>
    <w:rsid w:val="006C53EA"/>
    <w:rsid w:val="006D7D6C"/>
    <w:rsid w:val="0070416F"/>
    <w:rsid w:val="007518A1"/>
    <w:rsid w:val="007554B0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94DBC"/>
    <w:rsid w:val="00997575"/>
    <w:rsid w:val="009D03B9"/>
    <w:rsid w:val="00A0320F"/>
    <w:rsid w:val="00A243E6"/>
    <w:rsid w:val="00A34814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BE2B7C"/>
    <w:rsid w:val="00C45155"/>
    <w:rsid w:val="00C81928"/>
    <w:rsid w:val="00C82EED"/>
    <w:rsid w:val="00C866A4"/>
    <w:rsid w:val="00C87998"/>
    <w:rsid w:val="00C970C8"/>
    <w:rsid w:val="00CB155D"/>
    <w:rsid w:val="00D2468B"/>
    <w:rsid w:val="00D64A0A"/>
    <w:rsid w:val="00D97420"/>
    <w:rsid w:val="00DF77DF"/>
    <w:rsid w:val="00E035F1"/>
    <w:rsid w:val="00E31048"/>
    <w:rsid w:val="00E375FE"/>
    <w:rsid w:val="00E55E00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83D28"/>
    <w:rsid w:val="00F86D04"/>
    <w:rsid w:val="00F95631"/>
    <w:rsid w:val="00FA0C28"/>
    <w:rsid w:val="00FA18D5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28009-C4AC-4C26-A139-40415B17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CD17-10B0-4388-9355-6CC664FF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M&amp;E Framework Template</vt:lpstr>
    </vt:vector>
  </TitlesOfParts>
  <Company>tools4dev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M&amp;E Framework Template</dc:title>
  <dc:subject>Monitoring and Evaluation Framework Template</dc:subject>
  <dc:creator>Piroska Bisits Bullen</dc:creator>
  <cp:lastModifiedBy>Piroska Bisits Bullen</cp:lastModifiedBy>
  <cp:revision>17</cp:revision>
  <cp:lastPrinted>2013-04-01T05:26:00Z</cp:lastPrinted>
  <dcterms:created xsi:type="dcterms:W3CDTF">2013-04-17T06:45:00Z</dcterms:created>
  <dcterms:modified xsi:type="dcterms:W3CDTF">2017-03-08T02:46:00Z</dcterms:modified>
</cp:coreProperties>
</file>